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gramStart"/>
      <w:r w:rsidR="00576277">
        <w:rPr>
          <w:rFonts w:ascii="Times New Roman" w:hAnsi="Times New Roman" w:cs="Times New Roman"/>
          <w:sz w:val="24"/>
          <w:szCs w:val="24"/>
        </w:rPr>
        <w:t>Воронежская</w:t>
      </w:r>
      <w:proofErr w:type="gramEnd"/>
      <w:r w:rsidR="00576277">
        <w:rPr>
          <w:rFonts w:ascii="Times New Roman" w:hAnsi="Times New Roman" w:cs="Times New Roman"/>
          <w:sz w:val="24"/>
          <w:szCs w:val="24"/>
        </w:rPr>
        <w:t xml:space="preserve"> обл., </w:t>
      </w:r>
      <w:r w:rsidR="00A612F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576277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A612F2">
        <w:rPr>
          <w:rFonts w:ascii="Times New Roman" w:hAnsi="Times New Roman" w:cs="Times New Roman"/>
          <w:sz w:val="24"/>
          <w:szCs w:val="24"/>
        </w:rPr>
        <w:t xml:space="preserve">, </w:t>
      </w:r>
      <w:r w:rsidR="00576277">
        <w:rPr>
          <w:rFonts w:ascii="Times New Roman" w:hAnsi="Times New Roman" w:cs="Times New Roman"/>
          <w:sz w:val="24"/>
          <w:szCs w:val="24"/>
        </w:rPr>
        <w:t>Южное шоссе</w:t>
      </w:r>
      <w:r w:rsidR="00A612F2">
        <w:rPr>
          <w:rFonts w:ascii="Times New Roman" w:hAnsi="Times New Roman" w:cs="Times New Roman"/>
          <w:sz w:val="24"/>
          <w:szCs w:val="24"/>
        </w:rPr>
        <w:t xml:space="preserve">, </w:t>
      </w:r>
      <w:r w:rsidR="00576277">
        <w:rPr>
          <w:rFonts w:ascii="Times New Roman" w:hAnsi="Times New Roman" w:cs="Times New Roman"/>
          <w:sz w:val="24"/>
          <w:szCs w:val="24"/>
        </w:rPr>
        <w:t>1, актовый зал.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6968C7">
        <w:rPr>
          <w:rFonts w:ascii="Times New Roman" w:hAnsi="Times New Roman" w:cs="Times New Roman"/>
          <w:sz w:val="24"/>
          <w:szCs w:val="24"/>
        </w:rPr>
        <w:t>30</w:t>
      </w:r>
      <w:r w:rsidR="00A612F2">
        <w:rPr>
          <w:rFonts w:ascii="Times New Roman" w:hAnsi="Times New Roman" w:cs="Times New Roman"/>
          <w:sz w:val="24"/>
          <w:szCs w:val="24"/>
        </w:rPr>
        <w:t>.</w:t>
      </w:r>
      <w:r w:rsidR="004C4313">
        <w:rPr>
          <w:rFonts w:ascii="Times New Roman" w:hAnsi="Times New Roman" w:cs="Times New Roman"/>
          <w:sz w:val="24"/>
          <w:szCs w:val="24"/>
        </w:rPr>
        <w:t>0</w:t>
      </w:r>
      <w:r w:rsidR="006968C7">
        <w:rPr>
          <w:rFonts w:ascii="Times New Roman" w:hAnsi="Times New Roman" w:cs="Times New Roman"/>
          <w:sz w:val="24"/>
          <w:szCs w:val="24"/>
        </w:rPr>
        <w:t>9</w:t>
      </w:r>
      <w:r w:rsidR="00A612F2">
        <w:rPr>
          <w:rFonts w:ascii="Times New Roman" w:hAnsi="Times New Roman" w:cs="Times New Roman"/>
          <w:sz w:val="24"/>
          <w:szCs w:val="24"/>
        </w:rPr>
        <w:t>.201</w:t>
      </w:r>
      <w:r w:rsidR="004C4313">
        <w:rPr>
          <w:rFonts w:ascii="Times New Roman" w:hAnsi="Times New Roman" w:cs="Times New Roman"/>
          <w:sz w:val="24"/>
          <w:szCs w:val="24"/>
        </w:rPr>
        <w:t>9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  <w:bookmarkStart w:id="0" w:name="_GoBack"/>
      <w:bookmarkEnd w:id="0"/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A9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</w:t>
      </w:r>
      <w:proofErr w:type="gramEnd"/>
      <w:r w:rsidRPr="00965BA9">
        <w:rPr>
          <w:rFonts w:ascii="Times New Roman" w:hAnsi="Times New Roman" w:cs="Times New Roman"/>
          <w:sz w:val="24"/>
          <w:szCs w:val="24"/>
        </w:rPr>
        <w:t xml:space="preserve">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1F6773" w:rsidRPr="00965BA9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регистрации.</w:t>
      </w:r>
    </w:p>
    <w:sectPr w:rsidR="001F6773" w:rsidRPr="00965BA9" w:rsidSect="001F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4313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64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968C7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451EF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4067"/>
    <w:rsid w:val="0093620A"/>
    <w:rsid w:val="009431A1"/>
    <w:rsid w:val="0094327D"/>
    <w:rsid w:val="00945046"/>
    <w:rsid w:val="009469B3"/>
    <w:rsid w:val="00954B86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22CB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612F2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DF46A6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iu.kolotushkina</cp:lastModifiedBy>
  <cp:revision>5</cp:revision>
  <dcterms:created xsi:type="dcterms:W3CDTF">2018-10-16T10:02:00Z</dcterms:created>
  <dcterms:modified xsi:type="dcterms:W3CDTF">2019-09-04T06:06:00Z</dcterms:modified>
</cp:coreProperties>
</file>